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D3BC" w14:textId="77777777" w:rsidR="00BE26FA" w:rsidRDefault="00B549BE" w:rsidP="00BE26FA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E1566">
        <w:rPr>
          <w:rFonts w:ascii="Arial" w:hAnsi="Arial" w:cs="Arial"/>
          <w:b/>
          <w:bCs/>
          <w:sz w:val="24"/>
          <w:szCs w:val="24"/>
        </w:rPr>
        <w:t>[Your Address]</w:t>
      </w:r>
    </w:p>
    <w:p w14:paraId="143D4B8C" w14:textId="6ADD95C1" w:rsidR="00B549BE" w:rsidRPr="00EE1566" w:rsidRDefault="00B549BE" w:rsidP="00BE26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E1566">
        <w:rPr>
          <w:rFonts w:ascii="Arial" w:hAnsi="Arial" w:cs="Arial"/>
          <w:b/>
          <w:bCs/>
          <w:sz w:val="24"/>
          <w:szCs w:val="24"/>
        </w:rPr>
        <w:t>[Date]</w:t>
      </w:r>
    </w:p>
    <w:p w14:paraId="7BCBD60D" w14:textId="77777777" w:rsidR="00EE1566" w:rsidRDefault="00EE1566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F31E142" w14:textId="77777777" w:rsidR="00EE1566" w:rsidRDefault="00EE1566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E87E65F" w14:textId="46E2BB1F" w:rsidR="00B549BE" w:rsidRDefault="007F5721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Patient Choice / Right to Choose</w:t>
      </w:r>
    </w:p>
    <w:p w14:paraId="1821F6A0" w14:textId="66E78D1F" w:rsidR="007F5721" w:rsidRDefault="007F5721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ICB (name)</w:t>
      </w:r>
    </w:p>
    <w:p w14:paraId="7BBC48A6" w14:textId="0CE72691" w:rsidR="007F5721" w:rsidRPr="00EE1566" w:rsidRDefault="007F5721" w:rsidP="00BE26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ICB (address)</w:t>
      </w:r>
    </w:p>
    <w:p w14:paraId="0E9D79F2" w14:textId="379B9F02" w:rsidR="00B549BE" w:rsidRPr="00EE1566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</w:p>
    <w:p w14:paraId="4A5BEB91" w14:textId="79FF1044" w:rsidR="00B549BE" w:rsidRPr="00BE26FA" w:rsidRDefault="00B549BE" w:rsidP="00BE26FA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E26FA">
        <w:rPr>
          <w:rFonts w:ascii="Arial" w:hAnsi="Arial" w:cs="Arial"/>
          <w:b/>
          <w:bCs/>
          <w:sz w:val="24"/>
          <w:szCs w:val="24"/>
          <w:u w:val="single"/>
        </w:rPr>
        <w:t xml:space="preserve">Re: Right to Choose </w:t>
      </w:r>
      <w:r w:rsidR="00BE26FA">
        <w:rPr>
          <w:rFonts w:ascii="Arial" w:hAnsi="Arial" w:cs="Arial"/>
          <w:b/>
          <w:bCs/>
          <w:sz w:val="24"/>
          <w:szCs w:val="24"/>
          <w:u w:val="single"/>
        </w:rPr>
        <w:t>Funding</w:t>
      </w:r>
      <w:r w:rsidRPr="00BE26FA">
        <w:rPr>
          <w:rFonts w:ascii="Arial" w:hAnsi="Arial" w:cs="Arial"/>
          <w:b/>
          <w:bCs/>
          <w:sz w:val="24"/>
          <w:szCs w:val="24"/>
          <w:u w:val="single"/>
        </w:rPr>
        <w:t xml:space="preserve"> Request for </w:t>
      </w:r>
      <w:r w:rsidRPr="00BE26F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Autism </w:t>
      </w:r>
      <w:r w:rsidR="007F5721" w:rsidRPr="00BE26F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/ ADHD / Combined Autism and ADHD </w:t>
      </w:r>
      <w:r w:rsidRPr="00BE26F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Assessment</w:t>
      </w:r>
    </w:p>
    <w:p w14:paraId="7E1605F6" w14:textId="77777777" w:rsidR="00BE26FA" w:rsidRDefault="00BE26FA" w:rsidP="00BE26FA">
      <w:pPr>
        <w:spacing w:line="360" w:lineRule="auto"/>
        <w:rPr>
          <w:rFonts w:ascii="Arial" w:hAnsi="Arial" w:cs="Arial"/>
          <w:sz w:val="24"/>
          <w:szCs w:val="24"/>
        </w:rPr>
      </w:pPr>
    </w:p>
    <w:p w14:paraId="4368EB6C" w14:textId="695F0A2B" w:rsidR="00B549BE" w:rsidRPr="00EE1566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  <w:r w:rsidRPr="00EE1566">
        <w:rPr>
          <w:rFonts w:ascii="Arial" w:hAnsi="Arial" w:cs="Arial"/>
          <w:sz w:val="24"/>
          <w:szCs w:val="24"/>
        </w:rPr>
        <w:t xml:space="preserve">Dear </w:t>
      </w:r>
      <w:r w:rsidR="007F5721">
        <w:rPr>
          <w:rFonts w:ascii="Arial" w:hAnsi="Arial" w:cs="Arial"/>
          <w:sz w:val="24"/>
          <w:szCs w:val="24"/>
        </w:rPr>
        <w:t>ICB</w:t>
      </w:r>
      <w:r w:rsidRPr="00EE1566">
        <w:rPr>
          <w:rFonts w:ascii="Arial" w:hAnsi="Arial" w:cs="Arial"/>
          <w:sz w:val="24"/>
          <w:szCs w:val="24"/>
        </w:rPr>
        <w:t>,</w:t>
      </w:r>
    </w:p>
    <w:p w14:paraId="5C0F2B21" w14:textId="77777777" w:rsidR="00BE26FA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  <w:r w:rsidRPr="00EE1566">
        <w:rPr>
          <w:rFonts w:ascii="Arial" w:hAnsi="Arial" w:cs="Arial"/>
          <w:sz w:val="24"/>
          <w:szCs w:val="24"/>
        </w:rPr>
        <w:t xml:space="preserve">I am writing to formally request </w:t>
      </w:r>
      <w:r w:rsidR="007F5721">
        <w:rPr>
          <w:rFonts w:ascii="Arial" w:hAnsi="Arial" w:cs="Arial"/>
          <w:sz w:val="24"/>
          <w:szCs w:val="24"/>
        </w:rPr>
        <w:t>funding</w:t>
      </w:r>
      <w:r w:rsidRPr="00EE1566">
        <w:rPr>
          <w:rFonts w:ascii="Arial" w:hAnsi="Arial" w:cs="Arial"/>
          <w:sz w:val="24"/>
          <w:szCs w:val="24"/>
        </w:rPr>
        <w:t xml:space="preserve"> for </w:t>
      </w:r>
      <w:r w:rsidRPr="007F5721">
        <w:rPr>
          <w:rFonts w:ascii="Arial" w:hAnsi="Arial" w:cs="Arial"/>
          <w:color w:val="FF0000"/>
          <w:sz w:val="24"/>
          <w:szCs w:val="24"/>
        </w:rPr>
        <w:t xml:space="preserve">an autism </w:t>
      </w:r>
      <w:r w:rsidR="007F5721" w:rsidRPr="007F5721">
        <w:rPr>
          <w:rFonts w:ascii="Arial" w:hAnsi="Arial" w:cs="Arial"/>
          <w:color w:val="FF0000"/>
          <w:sz w:val="24"/>
          <w:szCs w:val="24"/>
        </w:rPr>
        <w:t xml:space="preserve">/ ADHD / combined autism and ADHD </w:t>
      </w:r>
      <w:r w:rsidRPr="007F5721">
        <w:rPr>
          <w:rFonts w:ascii="Arial" w:hAnsi="Arial" w:cs="Arial"/>
          <w:color w:val="FF0000"/>
          <w:sz w:val="24"/>
          <w:szCs w:val="24"/>
        </w:rPr>
        <w:t xml:space="preserve">assessment for myself / my child </w:t>
      </w:r>
      <w:r w:rsidRPr="00EE1566">
        <w:rPr>
          <w:rFonts w:ascii="Arial" w:hAnsi="Arial" w:cs="Arial"/>
          <w:sz w:val="24"/>
          <w:szCs w:val="24"/>
        </w:rPr>
        <w:t xml:space="preserve">under the NHS </w:t>
      </w:r>
      <w:r w:rsidRPr="007F5721">
        <w:rPr>
          <w:rFonts w:ascii="Arial" w:hAnsi="Arial" w:cs="Arial"/>
          <w:sz w:val="24"/>
          <w:szCs w:val="24"/>
        </w:rPr>
        <w:t xml:space="preserve">Right to Choose legislation. </w:t>
      </w:r>
    </w:p>
    <w:p w14:paraId="2B1C6E98" w14:textId="2DEF9AB7" w:rsidR="00B549BE" w:rsidRPr="00EE1566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  <w:r w:rsidRPr="007F5721">
        <w:rPr>
          <w:rFonts w:ascii="Arial" w:hAnsi="Arial" w:cs="Arial"/>
          <w:sz w:val="24"/>
          <w:szCs w:val="24"/>
        </w:rPr>
        <w:t xml:space="preserve">I would like the </w:t>
      </w:r>
      <w:r w:rsidR="007F5721">
        <w:rPr>
          <w:rFonts w:ascii="Arial" w:hAnsi="Arial" w:cs="Arial"/>
          <w:sz w:val="24"/>
          <w:szCs w:val="24"/>
        </w:rPr>
        <w:t>assessment to be carried out by</w:t>
      </w:r>
      <w:r w:rsidRPr="007F5721">
        <w:rPr>
          <w:rFonts w:ascii="Arial" w:hAnsi="Arial" w:cs="Arial"/>
          <w:sz w:val="24"/>
          <w:szCs w:val="24"/>
        </w:rPr>
        <w:t xml:space="preserve"> National Neurodiversity Assessments</w:t>
      </w:r>
      <w:r w:rsidR="00444D4C" w:rsidRPr="007F5721">
        <w:rPr>
          <w:rFonts w:ascii="Arial" w:hAnsi="Arial" w:cs="Arial"/>
          <w:sz w:val="24"/>
          <w:szCs w:val="24"/>
        </w:rPr>
        <w:t xml:space="preserve"> (trading under Speech and Language Therapy West Midlands Ltd)</w:t>
      </w:r>
      <w:r w:rsidRPr="007F5721">
        <w:rPr>
          <w:rFonts w:ascii="Arial" w:hAnsi="Arial" w:cs="Arial"/>
          <w:sz w:val="24"/>
          <w:szCs w:val="24"/>
        </w:rPr>
        <w:t>.</w:t>
      </w:r>
    </w:p>
    <w:p w14:paraId="3E365846" w14:textId="123F6F44" w:rsidR="00B549BE" w:rsidRPr="00EE1566" w:rsidRDefault="00B549BE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E1566">
        <w:rPr>
          <w:rFonts w:ascii="Arial" w:hAnsi="Arial" w:cs="Arial"/>
          <w:b/>
          <w:bCs/>
          <w:sz w:val="24"/>
          <w:szCs w:val="24"/>
        </w:rPr>
        <w:t>Why I Have Chosen National Neurodiversity Assessments</w:t>
      </w:r>
    </w:p>
    <w:p w14:paraId="0A46F57F" w14:textId="6474CC0D" w:rsidR="007F5721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  <w:r w:rsidRPr="00EE1566">
        <w:rPr>
          <w:rFonts w:ascii="Arial" w:hAnsi="Arial" w:cs="Arial"/>
          <w:sz w:val="24"/>
          <w:szCs w:val="24"/>
        </w:rPr>
        <w:t>National Neurodiversity Assessments meet all the requirements to offer services under the Right to Choose framework. They hold valid NHS Standard Contract</w:t>
      </w:r>
      <w:r w:rsidR="007F5721">
        <w:rPr>
          <w:rFonts w:ascii="Arial" w:hAnsi="Arial" w:cs="Arial"/>
          <w:sz w:val="24"/>
          <w:szCs w:val="24"/>
        </w:rPr>
        <w:t xml:space="preserve">s </w:t>
      </w:r>
      <w:r w:rsidRPr="00EE1566">
        <w:rPr>
          <w:rFonts w:ascii="Arial" w:hAnsi="Arial" w:cs="Arial"/>
          <w:sz w:val="24"/>
          <w:szCs w:val="24"/>
        </w:rPr>
        <w:t>for the provision of</w:t>
      </w:r>
      <w:r w:rsidR="007F5721">
        <w:rPr>
          <w:rFonts w:ascii="Arial" w:hAnsi="Arial" w:cs="Arial"/>
          <w:sz w:val="24"/>
          <w:szCs w:val="24"/>
        </w:rPr>
        <w:t>:</w:t>
      </w:r>
    </w:p>
    <w:p w14:paraId="45E558C9" w14:textId="5B0126AE" w:rsidR="00B549BE" w:rsidRDefault="007F5721" w:rsidP="00BE26F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549BE" w:rsidRPr="007F5721">
        <w:rPr>
          <w:rFonts w:ascii="Arial" w:hAnsi="Arial" w:cs="Arial"/>
          <w:sz w:val="24"/>
          <w:szCs w:val="24"/>
        </w:rPr>
        <w:t>utism assessments for children</w:t>
      </w:r>
      <w:r>
        <w:rPr>
          <w:rFonts w:ascii="Arial" w:hAnsi="Arial" w:cs="Arial"/>
          <w:sz w:val="24"/>
          <w:szCs w:val="24"/>
        </w:rPr>
        <w:t xml:space="preserve"> – fully remote, hybrid in Devon, or hybrid in Norfolk and Waveney</w:t>
      </w:r>
      <w:r w:rsidR="00BB3877">
        <w:rPr>
          <w:rFonts w:ascii="Arial" w:hAnsi="Arial" w:cs="Arial"/>
          <w:sz w:val="24"/>
          <w:szCs w:val="24"/>
        </w:rPr>
        <w:t>.</w:t>
      </w:r>
    </w:p>
    <w:p w14:paraId="2E60CAB9" w14:textId="5635C816" w:rsidR="007F5721" w:rsidRPr="007F5721" w:rsidRDefault="007F5721" w:rsidP="00BE26F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F5721">
        <w:rPr>
          <w:rFonts w:ascii="Arial" w:hAnsi="Arial" w:cs="Arial"/>
          <w:sz w:val="24"/>
          <w:szCs w:val="24"/>
        </w:rPr>
        <w:t>utism assessments for adults</w:t>
      </w:r>
      <w:r>
        <w:rPr>
          <w:rFonts w:ascii="Arial" w:hAnsi="Arial" w:cs="Arial"/>
          <w:sz w:val="24"/>
          <w:szCs w:val="24"/>
        </w:rPr>
        <w:t xml:space="preserve"> – fully remote, or hybrid in Devon</w:t>
      </w:r>
      <w:r w:rsidR="00BB3877">
        <w:rPr>
          <w:rFonts w:ascii="Arial" w:hAnsi="Arial" w:cs="Arial"/>
          <w:sz w:val="24"/>
          <w:szCs w:val="24"/>
        </w:rPr>
        <w:t>.</w:t>
      </w:r>
    </w:p>
    <w:p w14:paraId="0362E56A" w14:textId="6849DCE4" w:rsidR="007F5721" w:rsidRPr="007F5721" w:rsidRDefault="007F5721" w:rsidP="00BE26F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F5721">
        <w:rPr>
          <w:rFonts w:ascii="Arial" w:hAnsi="Arial" w:cs="Arial"/>
          <w:sz w:val="24"/>
          <w:szCs w:val="24"/>
        </w:rPr>
        <w:t>ADHD assessment for children</w:t>
      </w:r>
      <w:r>
        <w:rPr>
          <w:rFonts w:ascii="Arial" w:hAnsi="Arial" w:cs="Arial"/>
          <w:sz w:val="24"/>
          <w:szCs w:val="24"/>
        </w:rPr>
        <w:t xml:space="preserve"> – hybrid in Norfolk and Waveney</w:t>
      </w:r>
      <w:r w:rsidR="00BB3877">
        <w:rPr>
          <w:rFonts w:ascii="Arial" w:hAnsi="Arial" w:cs="Arial"/>
          <w:sz w:val="24"/>
          <w:szCs w:val="24"/>
        </w:rPr>
        <w:t>.</w:t>
      </w:r>
    </w:p>
    <w:p w14:paraId="2E729ECC" w14:textId="74ABFC0E" w:rsidR="007F5721" w:rsidRPr="007F5721" w:rsidRDefault="007F5721" w:rsidP="00BE26F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F5721">
        <w:rPr>
          <w:rFonts w:ascii="Arial" w:hAnsi="Arial" w:cs="Arial"/>
          <w:sz w:val="24"/>
          <w:szCs w:val="24"/>
        </w:rPr>
        <w:t xml:space="preserve">Combined autism and ADHD assessments for children </w:t>
      </w:r>
      <w:r>
        <w:rPr>
          <w:rFonts w:ascii="Arial" w:hAnsi="Arial" w:cs="Arial"/>
          <w:sz w:val="24"/>
          <w:szCs w:val="24"/>
        </w:rPr>
        <w:t>– hybrid in Norfolk and Waveney</w:t>
      </w:r>
      <w:r w:rsidR="00BB3877">
        <w:rPr>
          <w:rFonts w:ascii="Arial" w:hAnsi="Arial" w:cs="Arial"/>
          <w:sz w:val="24"/>
          <w:szCs w:val="24"/>
        </w:rPr>
        <w:t>.</w:t>
      </w:r>
    </w:p>
    <w:p w14:paraId="41026CB7" w14:textId="629CF608" w:rsidR="00BE26FA" w:rsidRDefault="00BE26FA" w:rsidP="00BE26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do not currently provide a medication pathway for ADHD.</w:t>
      </w:r>
    </w:p>
    <w:p w14:paraId="29218280" w14:textId="1F78F0D5" w:rsidR="00BE26FA" w:rsidRDefault="00BE26FA" w:rsidP="00BE26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have asked my GP to refer </w:t>
      </w:r>
      <w:r w:rsidRPr="00BE26FA">
        <w:rPr>
          <w:rFonts w:ascii="Arial" w:hAnsi="Arial" w:cs="Arial"/>
          <w:color w:val="FF0000"/>
          <w:sz w:val="24"/>
          <w:szCs w:val="24"/>
        </w:rPr>
        <w:t xml:space="preserve">me / my child </w:t>
      </w:r>
      <w:r>
        <w:rPr>
          <w:rFonts w:ascii="Arial" w:hAnsi="Arial" w:cs="Arial"/>
          <w:sz w:val="24"/>
          <w:szCs w:val="24"/>
        </w:rPr>
        <w:t>for the following assessment:</w:t>
      </w:r>
    </w:p>
    <w:p w14:paraId="2B45DED9" w14:textId="158A23FC" w:rsidR="00BE26FA" w:rsidRPr="00BE26FA" w:rsidRDefault="00BE26FA" w:rsidP="00BE26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E26FA">
        <w:rPr>
          <w:rFonts w:ascii="Arial" w:hAnsi="Arial" w:cs="Arial"/>
          <w:color w:val="FF0000"/>
          <w:sz w:val="24"/>
          <w:szCs w:val="24"/>
        </w:rPr>
        <w:t xml:space="preserve">Hybrid </w:t>
      </w:r>
      <w:r w:rsidR="00BB3877">
        <w:rPr>
          <w:rFonts w:ascii="Arial" w:hAnsi="Arial" w:cs="Arial"/>
          <w:color w:val="FF0000"/>
          <w:sz w:val="24"/>
          <w:szCs w:val="24"/>
        </w:rPr>
        <w:t xml:space="preserve">adult / child </w:t>
      </w:r>
      <w:r w:rsidRPr="00BE26FA">
        <w:rPr>
          <w:rFonts w:ascii="Arial" w:hAnsi="Arial" w:cs="Arial"/>
          <w:color w:val="FF0000"/>
          <w:sz w:val="24"/>
          <w:szCs w:val="24"/>
        </w:rPr>
        <w:t>autism assessment Devon (Exeter)</w:t>
      </w:r>
    </w:p>
    <w:p w14:paraId="633552B8" w14:textId="65F4188E" w:rsidR="00BE26FA" w:rsidRPr="00BE26FA" w:rsidRDefault="00BE26FA" w:rsidP="00BE26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E26FA">
        <w:rPr>
          <w:rFonts w:ascii="Arial" w:hAnsi="Arial" w:cs="Arial"/>
          <w:color w:val="FF0000"/>
          <w:sz w:val="24"/>
          <w:szCs w:val="24"/>
        </w:rPr>
        <w:t>Hybrid autism / ADHD / combined autism and ADHD Assessment Norfolk and Waveney (Norwich)</w:t>
      </w:r>
    </w:p>
    <w:p w14:paraId="64E43343" w14:textId="1701FD29" w:rsidR="00BE26FA" w:rsidRPr="00BE26FA" w:rsidRDefault="00BE26FA" w:rsidP="00BE26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E26FA">
        <w:rPr>
          <w:rFonts w:ascii="Arial" w:hAnsi="Arial" w:cs="Arial"/>
          <w:color w:val="FF0000"/>
          <w:sz w:val="24"/>
          <w:szCs w:val="24"/>
        </w:rPr>
        <w:t xml:space="preserve">Fully remote </w:t>
      </w:r>
      <w:r w:rsidR="00BB3877">
        <w:rPr>
          <w:rFonts w:ascii="Arial" w:hAnsi="Arial" w:cs="Arial"/>
          <w:color w:val="FF0000"/>
          <w:sz w:val="24"/>
          <w:szCs w:val="24"/>
        </w:rPr>
        <w:t xml:space="preserve">child / adult </w:t>
      </w:r>
      <w:r>
        <w:rPr>
          <w:rFonts w:ascii="Arial" w:hAnsi="Arial" w:cs="Arial"/>
          <w:color w:val="FF0000"/>
          <w:sz w:val="24"/>
          <w:szCs w:val="24"/>
        </w:rPr>
        <w:t>autism assessment</w:t>
      </w:r>
    </w:p>
    <w:p w14:paraId="745FC1CC" w14:textId="5E203974" w:rsidR="00B549BE" w:rsidRPr="00EE1566" w:rsidRDefault="00BE26FA" w:rsidP="00BE26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can you confirm that you will consider funding this assessment and provide me with contact details for the relevant person at the ICB where </w:t>
      </w:r>
      <w:r w:rsidRPr="007F5721">
        <w:rPr>
          <w:rFonts w:ascii="Arial" w:hAnsi="Arial" w:cs="Arial"/>
          <w:sz w:val="24"/>
          <w:szCs w:val="24"/>
        </w:rPr>
        <w:t>National Neurodiversity Assessments</w:t>
      </w:r>
      <w:r>
        <w:rPr>
          <w:rFonts w:ascii="Arial" w:hAnsi="Arial" w:cs="Arial"/>
          <w:sz w:val="24"/>
          <w:szCs w:val="24"/>
        </w:rPr>
        <w:t xml:space="preserve"> can make contact to progress this arrangement. </w:t>
      </w:r>
    </w:p>
    <w:p w14:paraId="7FF50F65" w14:textId="77777777" w:rsidR="00EE1566" w:rsidRDefault="00B549BE" w:rsidP="00BE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E1566">
        <w:rPr>
          <w:rFonts w:ascii="Arial" w:hAnsi="Arial" w:cs="Arial"/>
          <w:sz w:val="24"/>
          <w:szCs w:val="24"/>
        </w:rPr>
        <w:t>Yours sincerely,</w:t>
      </w:r>
      <w:r w:rsidRPr="00EE1566">
        <w:rPr>
          <w:rFonts w:ascii="Arial" w:hAnsi="Arial" w:cs="Arial"/>
          <w:sz w:val="24"/>
          <w:szCs w:val="24"/>
        </w:rPr>
        <w:br/>
      </w:r>
    </w:p>
    <w:p w14:paraId="189AA5CC" w14:textId="0E62D0E8" w:rsidR="00B549BE" w:rsidRPr="00EE1566" w:rsidRDefault="00B549BE" w:rsidP="00BE26FA">
      <w:pPr>
        <w:spacing w:line="360" w:lineRule="auto"/>
        <w:rPr>
          <w:rFonts w:ascii="Arial" w:hAnsi="Arial" w:cs="Arial"/>
          <w:sz w:val="24"/>
          <w:szCs w:val="24"/>
        </w:rPr>
      </w:pPr>
      <w:r w:rsidRPr="00EE1566">
        <w:rPr>
          <w:rFonts w:ascii="Arial" w:hAnsi="Arial" w:cs="Arial"/>
          <w:b/>
          <w:bCs/>
          <w:sz w:val="24"/>
          <w:szCs w:val="24"/>
        </w:rPr>
        <w:t>[Signature]</w:t>
      </w:r>
      <w:r w:rsidRPr="00EE1566">
        <w:rPr>
          <w:rFonts w:ascii="Arial" w:hAnsi="Arial" w:cs="Arial"/>
          <w:sz w:val="24"/>
          <w:szCs w:val="24"/>
        </w:rPr>
        <w:br/>
      </w:r>
      <w:r w:rsidRPr="00EE1566">
        <w:rPr>
          <w:rFonts w:ascii="Arial" w:hAnsi="Arial" w:cs="Arial"/>
          <w:b/>
          <w:bCs/>
          <w:sz w:val="24"/>
          <w:szCs w:val="24"/>
        </w:rPr>
        <w:t>[Full Name]</w:t>
      </w:r>
      <w:r w:rsidRPr="00EE1566">
        <w:rPr>
          <w:rFonts w:ascii="Arial" w:hAnsi="Arial" w:cs="Arial"/>
          <w:sz w:val="24"/>
          <w:szCs w:val="24"/>
        </w:rPr>
        <w:br/>
      </w:r>
      <w:r w:rsidRPr="00EE1566">
        <w:rPr>
          <w:rFonts w:ascii="Arial" w:hAnsi="Arial" w:cs="Arial"/>
          <w:b/>
          <w:bCs/>
          <w:sz w:val="24"/>
          <w:szCs w:val="24"/>
        </w:rPr>
        <w:t>[Date]</w:t>
      </w:r>
    </w:p>
    <w:p w14:paraId="6E694A25" w14:textId="77777777" w:rsidR="00EE1566" w:rsidRPr="00EE1566" w:rsidRDefault="00EE1566" w:rsidP="00B549BE">
      <w:pPr>
        <w:rPr>
          <w:rFonts w:ascii="Arial" w:hAnsi="Arial" w:cs="Arial"/>
          <w:sz w:val="24"/>
          <w:szCs w:val="24"/>
        </w:rPr>
      </w:pPr>
    </w:p>
    <w:sectPr w:rsidR="00EE1566" w:rsidRPr="00EE1566" w:rsidSect="00EE1566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FDD" w14:textId="77777777" w:rsidR="00983A26" w:rsidRDefault="00983A26" w:rsidP="00EE1566">
      <w:pPr>
        <w:spacing w:after="0" w:line="240" w:lineRule="auto"/>
      </w:pPr>
      <w:r>
        <w:separator/>
      </w:r>
    </w:p>
  </w:endnote>
  <w:endnote w:type="continuationSeparator" w:id="0">
    <w:p w14:paraId="42AFD895" w14:textId="77777777" w:rsidR="00983A26" w:rsidRDefault="00983A26" w:rsidP="00E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28FA" w14:textId="467113F6" w:rsidR="007F5721" w:rsidRDefault="007F5721">
    <w:pPr>
      <w:pStyle w:val="Footer"/>
    </w:pPr>
  </w:p>
  <w:p w14:paraId="260B80A5" w14:textId="77777777" w:rsidR="007F5721" w:rsidRDefault="007F5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D760" w14:textId="77777777" w:rsidR="00983A26" w:rsidRDefault="00983A26" w:rsidP="00EE1566">
      <w:pPr>
        <w:spacing w:after="0" w:line="240" w:lineRule="auto"/>
      </w:pPr>
      <w:r>
        <w:separator/>
      </w:r>
    </w:p>
  </w:footnote>
  <w:footnote w:type="continuationSeparator" w:id="0">
    <w:p w14:paraId="685BBD4A" w14:textId="77777777" w:rsidR="00983A26" w:rsidRDefault="00983A26" w:rsidP="00E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7DDF" w14:textId="0F26AF0A" w:rsidR="00EE1566" w:rsidRDefault="00EE1566">
    <w:pPr>
      <w:pStyle w:val="Header"/>
    </w:pPr>
  </w:p>
  <w:p w14:paraId="39C2176E" w14:textId="77777777" w:rsidR="00EE1566" w:rsidRDefault="00EE1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753E" w14:textId="2A73F8F6" w:rsidR="00EE1566" w:rsidRDefault="00EE1566" w:rsidP="007F57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36E5"/>
    <w:multiLevelType w:val="hybridMultilevel"/>
    <w:tmpl w:val="5EA6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7ED3"/>
    <w:multiLevelType w:val="hybridMultilevel"/>
    <w:tmpl w:val="60A2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52528"/>
    <w:multiLevelType w:val="multilevel"/>
    <w:tmpl w:val="300A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B32A4"/>
    <w:multiLevelType w:val="multilevel"/>
    <w:tmpl w:val="15E2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6781"/>
    <w:multiLevelType w:val="multilevel"/>
    <w:tmpl w:val="152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B586B"/>
    <w:multiLevelType w:val="multilevel"/>
    <w:tmpl w:val="77F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065466">
    <w:abstractNumId w:val="2"/>
  </w:num>
  <w:num w:numId="2" w16cid:durableId="83037396">
    <w:abstractNumId w:val="4"/>
  </w:num>
  <w:num w:numId="3" w16cid:durableId="1434281679">
    <w:abstractNumId w:val="3"/>
  </w:num>
  <w:num w:numId="4" w16cid:durableId="1373723719">
    <w:abstractNumId w:val="5"/>
  </w:num>
  <w:num w:numId="5" w16cid:durableId="1507330429">
    <w:abstractNumId w:val="1"/>
  </w:num>
  <w:num w:numId="6" w16cid:durableId="8730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79"/>
    <w:rsid w:val="001E009D"/>
    <w:rsid w:val="00267362"/>
    <w:rsid w:val="00311617"/>
    <w:rsid w:val="00444D4C"/>
    <w:rsid w:val="00503856"/>
    <w:rsid w:val="005B6462"/>
    <w:rsid w:val="00760534"/>
    <w:rsid w:val="007F5721"/>
    <w:rsid w:val="00825BF2"/>
    <w:rsid w:val="008348C2"/>
    <w:rsid w:val="00861A79"/>
    <w:rsid w:val="009000F9"/>
    <w:rsid w:val="00925CC1"/>
    <w:rsid w:val="00983A26"/>
    <w:rsid w:val="00A112CD"/>
    <w:rsid w:val="00AE5FCA"/>
    <w:rsid w:val="00B51AFE"/>
    <w:rsid w:val="00B549BE"/>
    <w:rsid w:val="00B71D74"/>
    <w:rsid w:val="00BA6F21"/>
    <w:rsid w:val="00BB3877"/>
    <w:rsid w:val="00BE26FA"/>
    <w:rsid w:val="00BF00A3"/>
    <w:rsid w:val="00D14DCF"/>
    <w:rsid w:val="00E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5D5EB"/>
  <w15:chartTrackingRefBased/>
  <w15:docId w15:val="{7AA648A1-82F8-4A5F-8D2F-327FEAF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A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A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66"/>
  </w:style>
  <w:style w:type="paragraph" w:styleId="Footer">
    <w:name w:val="footer"/>
    <w:basedOn w:val="Normal"/>
    <w:link w:val="FooterChar"/>
    <w:uiPriority w:val="99"/>
    <w:unhideWhenUsed/>
    <w:rsid w:val="00EE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Engers</dc:creator>
  <cp:keywords/>
  <dc:description/>
  <cp:lastModifiedBy>ENGERS, Lou (SPEECH AND LANGUAGE THERAPY WEST MIDLANDS LTD)</cp:lastModifiedBy>
  <cp:revision>10</cp:revision>
  <dcterms:created xsi:type="dcterms:W3CDTF">2025-08-05T03:18:00Z</dcterms:created>
  <dcterms:modified xsi:type="dcterms:W3CDTF">2026-01-20T09:38:00Z</dcterms:modified>
</cp:coreProperties>
</file>